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89" w:rsidRPr="00AE271F" w:rsidRDefault="00A01289" w:rsidP="00A01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A01289" w:rsidP="00A01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A01289" w:rsidP="00A01289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муниципального бюджетного образовательного учреждения 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 №3 Высокогорского муниципального района РТ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Пановская осн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овная общеобразовательная школа</w:t>
      </w:r>
      <w:r w:rsidR="00250D58" w:rsidRPr="00AE271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-492" w:tblpY="313"/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6"/>
        <w:gridCol w:w="4607"/>
        <w:gridCol w:w="4922"/>
      </w:tblGrid>
      <w:tr w:rsidR="00A01289" w:rsidRPr="00AE271F" w:rsidTr="0035756C">
        <w:trPr>
          <w:trHeight w:val="2259"/>
        </w:trPr>
        <w:tc>
          <w:tcPr>
            <w:tcW w:w="5816" w:type="dxa"/>
          </w:tcPr>
          <w:p w:rsidR="006D323A" w:rsidRPr="00AE271F" w:rsidRDefault="006D323A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01289"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  <w:r w:rsidR="00466C13"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Ш</w:t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281D40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1</w:t>
            </w:r>
          </w:p>
          <w:p w:rsidR="00281D40" w:rsidRPr="00AE271F" w:rsidRDefault="00281D40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___________Салиева С.З.</w:t>
            </w:r>
          </w:p>
          <w:p w:rsidR="00A01289" w:rsidRPr="00AE271F" w:rsidRDefault="00F80C7B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</w:tcPr>
          <w:p w:rsidR="00A01289" w:rsidRPr="00AE271F" w:rsidRDefault="006D323A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01289"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01289"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/Ахметшина Р.М./</w:t>
            </w:r>
          </w:p>
          <w:p w:rsidR="00A01289" w:rsidRPr="00AE271F" w:rsidRDefault="00F80C7B" w:rsidP="00AE271F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 </w:t>
            </w:r>
          </w:p>
        </w:tc>
        <w:tc>
          <w:tcPr>
            <w:tcW w:w="4922" w:type="dxa"/>
          </w:tcPr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«Утверждаю» </w:t>
            </w:r>
          </w:p>
          <w:p w:rsidR="00A01289" w:rsidRPr="00AE271F" w:rsidRDefault="00A01289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A01289" w:rsidRPr="00AE271F" w:rsidRDefault="00250D58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«ВСОШ №3» -«Пановская </w:t>
            </w: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</w:t>
            </w:r>
            <w:r w:rsidR="00A01289"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»___________/Салиев Р.З./</w:t>
            </w:r>
          </w:p>
          <w:p w:rsidR="00A01289" w:rsidRPr="00AE271F" w:rsidRDefault="00F80C7B" w:rsidP="00A01289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</w:p>
          <w:p w:rsidR="00A01289" w:rsidRPr="00AE271F" w:rsidRDefault="00F80C7B" w:rsidP="00AE271F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</w:tr>
    </w:tbl>
    <w:p w:rsidR="00A01289" w:rsidRPr="00AE271F" w:rsidRDefault="00A01289" w:rsidP="00A01289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A01289" w:rsidP="00A01289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A01289" w:rsidRPr="00AE271F" w:rsidRDefault="00A01289" w:rsidP="00A01289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35756C" w:rsidRPr="00AE271F" w:rsidRDefault="00A01289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физ</w:t>
      </w:r>
      <w:r w:rsidR="0035756C"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ической </w:t>
      </w: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культуре  </w:t>
      </w:r>
    </w:p>
    <w:p w:rsidR="00A01289" w:rsidRPr="00AE271F" w:rsidRDefault="00A01289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="0035756C"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:rsidR="0035756C" w:rsidRPr="00AE271F" w:rsidRDefault="0035756C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A01289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</w:p>
    <w:p w:rsidR="00A01289" w:rsidRPr="00AE271F" w:rsidRDefault="00A01289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Айнетдиновой Г.М.</w:t>
      </w:r>
    </w:p>
    <w:p w:rsidR="00A01289" w:rsidRPr="00AE271F" w:rsidRDefault="00A01289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35756C" w:rsidRPr="00AE271F" w:rsidRDefault="00A01289" w:rsidP="00A01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35756C" w:rsidRPr="00AE271F" w:rsidRDefault="0035756C" w:rsidP="00A012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35756C" w:rsidP="00AE2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1289"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на заседании </w:t>
      </w:r>
    </w:p>
    <w:p w:rsidR="00A01289" w:rsidRPr="00AE271F" w:rsidRDefault="00A01289" w:rsidP="00AE2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A01289" w:rsidRPr="00AE271F" w:rsidRDefault="00A01289" w:rsidP="00AE2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протокол № 1</w:t>
      </w:r>
    </w:p>
    <w:p w:rsidR="00A01289" w:rsidRPr="00AE271F" w:rsidRDefault="00A01289" w:rsidP="00AE27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166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A01289" w:rsidRPr="00AE271F" w:rsidRDefault="00A01289" w:rsidP="00AE271F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A01289" w:rsidP="00A01289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56C" w:rsidRPr="00AE271F" w:rsidRDefault="0035756C" w:rsidP="00A01289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1289" w:rsidRPr="00AE271F" w:rsidRDefault="00F80C7B" w:rsidP="0035756C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 – 2015</w:t>
      </w:r>
      <w:r w:rsidR="00A01289"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</w:t>
      </w:r>
    </w:p>
    <w:p w:rsidR="00DE71FB" w:rsidRPr="00AE271F" w:rsidRDefault="00DE71FB" w:rsidP="00E86C60">
      <w:pPr>
        <w:spacing w:after="0" w:line="240" w:lineRule="atLeast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D40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E271F" w:rsidRPr="00AE271F" w:rsidRDefault="00AE271F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Учебно - тематическое планирование</w:t>
      </w:r>
    </w:p>
    <w:p w:rsidR="00281D40" w:rsidRPr="00AE271F" w:rsidRDefault="00281D40" w:rsidP="00281D4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Класс -5</w:t>
      </w: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Учитель: 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Айнетдинова Гельсирин Минулловна</w:t>
      </w: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Количество часов: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35 часов, в неделю 3 часа</w:t>
      </w:r>
    </w:p>
    <w:p w:rsidR="00281D40" w:rsidRPr="00AE271F" w:rsidRDefault="00281D40" w:rsidP="00281D4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Плановых контрольных уроков –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12</w:t>
      </w: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Планирование составлено на основе  </w:t>
      </w:r>
    </w:p>
    <w:p w:rsidR="00281D40" w:rsidRPr="00AE271F" w:rsidRDefault="00281D40" w:rsidP="00281D4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 В. И. Ляха, А. А. Зданевича. </w:t>
      </w:r>
    </w:p>
    <w:p w:rsidR="00281D40" w:rsidRPr="00AE271F" w:rsidRDefault="00281D40" w:rsidP="00281D4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(М.: Просвещение, 2011).</w:t>
      </w:r>
    </w:p>
    <w:p w:rsidR="00281D40" w:rsidRPr="00AE271F" w:rsidRDefault="00281D40" w:rsidP="00281D4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Учебники:</w:t>
      </w: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E271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Виленский, М. Я.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культура. 5-7 кл.  учебник  для общеобразовательных  учреждений/М. Я. Виленский, Т. Ю. Торочкова, И. М. Туревский ; под общ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ед. М. Я. Виленского. - Просвещение, 2010.</w:t>
      </w: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Лях, В. И.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культура. 8-9 кл.  учебник для общеобразовательных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>чреждений /' В. И.. А. А. Зданевич  под общ. ред. В. И. Ляха. - М.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Просвещение, 2010.</w:t>
      </w:r>
    </w:p>
    <w:p w:rsidR="00281D40" w:rsidRPr="00AE271F" w:rsidRDefault="00281D40" w:rsidP="00281D40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81D40" w:rsidRPr="00AE271F" w:rsidRDefault="00281D40" w:rsidP="00281D4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81D40" w:rsidRPr="00AE271F" w:rsidRDefault="00281D40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1D40" w:rsidRPr="00AE271F" w:rsidRDefault="00281D40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1D40" w:rsidRPr="00AE271F" w:rsidRDefault="00281D40" w:rsidP="00281D4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81D40" w:rsidRDefault="00281D40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271F" w:rsidRDefault="00AE271F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271F" w:rsidRPr="00AE271F" w:rsidRDefault="00AE271F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756C" w:rsidRPr="00AE271F" w:rsidRDefault="0035756C" w:rsidP="00DA771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       Рабочая программа учебного предмета «Физическая культура» для 5 класс</w:t>
      </w:r>
      <w:r w:rsidR="00DE71FB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ов разработана в соответствии   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требованиями  государственного образовательного стандарта утвержденного Федеральным законом «О физической культуре и спорте» от 4 декабря 2007 года №329-Ф3. и  на основе комплексной программы физического воспитания учащихся 1-11 классов 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В.И. Ляха, А.А. Зданевича (М: Просвещение, 2012) в объеме 105 часов. Из них 70 часов – базовая часть, 35 часов – вариативная.</w:t>
      </w:r>
    </w:p>
    <w:p w:rsidR="001E76B8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Рабочая программа по физической культуре для 5 класса  составлена  на основе: </w:t>
      </w:r>
    </w:p>
    <w:p w:rsidR="001E76B8" w:rsidRPr="00AE271F" w:rsidRDefault="00097F7E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val="tt-RU" w:eastAsia="ru-RU"/>
        </w:rPr>
        <w:t>-</w:t>
      </w:r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   (приказ МО и Н РФ от 5 марта 2004г. №1089);</w:t>
      </w:r>
    </w:p>
    <w:p w:rsidR="001E76B8" w:rsidRPr="00AE271F" w:rsidRDefault="00097F7E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val="tt-RU" w:eastAsia="ru-RU"/>
        </w:rPr>
        <w:t>-</w:t>
      </w:r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примерной программы основного общего образования по физической культуре (сборник нормативных документов - Физическая культура. С 23 сост. Э.Д. Днепров, А.Г. Аркадьев – 2-е изд., стереотип. – М. Дрофа, 2007. – 103); </w:t>
      </w:r>
    </w:p>
    <w:p w:rsidR="001E76B8" w:rsidRPr="00AE271F" w:rsidRDefault="00097F7E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val="tt-RU" w:eastAsia="ru-RU"/>
        </w:rPr>
        <w:t>-</w:t>
      </w:r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авторской программы В. </w:t>
      </w:r>
      <w:proofErr w:type="gramStart"/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>И. Лях, А., А. Зданевич «Комплексная программа физического воспитания учащихся 1–11 классов» (Волгоград:</w:t>
      </w:r>
      <w:proofErr w:type="gramEnd"/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>Учитель, 2012);</w:t>
      </w:r>
      <w:proofErr w:type="gramEnd"/>
    </w:p>
    <w:p w:rsidR="00DE71FB" w:rsidRPr="00AE271F" w:rsidRDefault="00DE71FB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           - учебного плана 1-9</w:t>
      </w:r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классов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Ф</w:t>
      </w:r>
      <w:r w:rsidR="00DF517D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илиала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МБОУ ВСОШ №3 Высокогорского муниципального     района РТ -  «Пановская основная </w:t>
      </w:r>
    </w:p>
    <w:p w:rsidR="00DE71FB" w:rsidRPr="00AE271F" w:rsidRDefault="00DE71FB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общеобразовательная школа»  Высокогорского муниципального района РТ</w:t>
      </w:r>
    </w:p>
    <w:p w:rsidR="001E76B8" w:rsidRPr="00AE271F" w:rsidRDefault="001E76B8" w:rsidP="00097F7E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97F7E" w:rsidRPr="00AE271F">
        <w:rPr>
          <w:rFonts w:ascii="Times New Roman" w:hAnsi="Times New Roman" w:cs="Times New Roman"/>
          <w:sz w:val="24"/>
          <w:szCs w:val="24"/>
          <w:lang w:val="tt-RU" w:eastAsia="ru-RU"/>
        </w:rPr>
        <w:t>-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письма МОиН РФ от 30.05 2012 №МД – 583/9 “О методических рекомендациях “ </w:t>
      </w:r>
      <w:r w:rsidR="00DE71FB" w:rsidRPr="00AE271F">
        <w:rPr>
          <w:rFonts w:ascii="Times New Roman" w:hAnsi="Times New Roman" w:cs="Times New Roman"/>
          <w:sz w:val="24"/>
          <w:szCs w:val="24"/>
          <w:lang w:eastAsia="ru-RU"/>
        </w:rPr>
        <w:t>Медика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–педагогический контроль за организацией занятий физической культурой обучающихся с отклонениями в состоянии здоровья”; </w:t>
      </w:r>
    </w:p>
    <w:p w:rsidR="001E76B8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Cs/>
          <w:sz w:val="24"/>
          <w:szCs w:val="24"/>
          <w:lang w:eastAsia="ru-RU"/>
        </w:rPr>
        <w:t>письмо МО и Н РФ от 8 октября 2010г. № ИК-1494/19 «О введении третьего часа физической культуры»;</w:t>
      </w:r>
    </w:p>
    <w:p w:rsidR="001E76B8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письмо МО РФ от 31 октября 2003г. № 13-51-263/123»Об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1E76B8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СанПиН   2.4.2.2821-10   «Санитарно-эпидемиологические   требования   к условиям    и    организации    обучения    в    общеобразовательных    учреждениях» (утверждены постановлением   Главного   государственного   санитарного   врача Российской  Федерации  от 29  декабря  2010г.  №189,  зарегистрированным  в Минюсте России 3 марта 2011г., регистрационный номер 19993);</w:t>
      </w:r>
    </w:p>
    <w:p w:rsidR="001E76B8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 г. №329-Ф3 (ред.</w:t>
      </w:r>
      <w:r w:rsidR="00DE71FB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от 21.04.2011г).</w:t>
      </w:r>
    </w:p>
    <w:p w:rsidR="00DF517D" w:rsidRPr="00AE271F" w:rsidRDefault="001E76B8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По учебному плану 1-11 классов</w:t>
      </w:r>
      <w:r w:rsidR="00DF517D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Филиала МБОУ ВСОШ №3 Высокогорского муниципального     района РТ -  «Пановская </w:t>
      </w:r>
      <w:proofErr w:type="gramStart"/>
      <w:r w:rsidR="00DF517D" w:rsidRPr="00AE271F">
        <w:rPr>
          <w:rFonts w:ascii="Times New Roman" w:hAnsi="Times New Roman" w:cs="Times New Roman"/>
          <w:sz w:val="24"/>
          <w:szCs w:val="24"/>
          <w:lang w:eastAsia="ru-RU"/>
        </w:rPr>
        <w:t>основная</w:t>
      </w:r>
      <w:proofErr w:type="gramEnd"/>
      <w:r w:rsidR="00DF517D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E76B8" w:rsidRPr="00AE271F" w:rsidRDefault="00DF517D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школа»  Высокогорского муниципального района РТ </w:t>
      </w:r>
      <w:r w:rsidR="00AE271F">
        <w:rPr>
          <w:rFonts w:ascii="Times New Roman" w:hAnsi="Times New Roman" w:cs="Times New Roman"/>
          <w:sz w:val="24"/>
          <w:szCs w:val="24"/>
          <w:lang w:eastAsia="ru-RU"/>
        </w:rPr>
        <w:t xml:space="preserve"> на 2014 – 2015</w:t>
      </w:r>
      <w:r w:rsidR="001E76B8"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год на изучение физической культуры в 5 классе отводится  </w:t>
      </w:r>
      <w:r w:rsidR="001E76B8" w:rsidRPr="00AE271F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105 часов, 3 часа в неделю</w:t>
      </w:r>
      <w:r w:rsidR="001E76B8" w:rsidRPr="00AE271F">
        <w:rPr>
          <w:rFonts w:ascii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Содействие развитию психических процессов и обучение основам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психической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саморегуляции.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5042FB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35756C" w:rsidRPr="00AE271F" w:rsidRDefault="0035756C" w:rsidP="00250D58">
      <w:pPr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      </w:t>
      </w: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Раздел «Основы знаний о физической культуре» изучается в процессе уроков.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     Курс «Физическая культура» изучается с 5 по 9 класс из расчета 3 часа в неделю: в 5 классе – 105 часов. Третий час на преподавание учебного предмета «Физическая культура» был введен приказом Минобрнауки от 30 августа 2010 г. №889. Третий час учебного предмета «Физическая культура» использован для увеличения двигательной активности и развитие физических качеств обучающихся, внедрение современных систем физического воспитания.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ФОРМЫ И СРЕДСТВА КОНТРОЛЯ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Учебные нормативы по физической культуре для учащихся  5 класса</w:t>
      </w:r>
    </w:p>
    <w:tbl>
      <w:tblPr>
        <w:tblStyle w:val="12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3402"/>
        <w:gridCol w:w="1134"/>
        <w:gridCol w:w="1418"/>
        <w:gridCol w:w="1276"/>
        <w:gridCol w:w="1275"/>
        <w:gridCol w:w="1418"/>
        <w:gridCol w:w="1559"/>
      </w:tblGrid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bookmarkStart w:id="1" w:name="8a79c9656d9218e66bde1bb3e547095012f71149"/>
            <w:bookmarkStart w:id="2" w:name="0"/>
            <w:bookmarkEnd w:id="1"/>
            <w:bookmarkEnd w:id="2"/>
            <w:r w:rsidRPr="00AE271F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3828" w:type="dxa"/>
            <w:gridSpan w:val="3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мальчики</w:t>
            </w:r>
          </w:p>
        </w:tc>
        <w:tc>
          <w:tcPr>
            <w:tcW w:w="4252" w:type="dxa"/>
            <w:gridSpan w:val="3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девочки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</w:t>
            </w:r>
          </w:p>
        </w:tc>
      </w:tr>
      <w:tr w:rsidR="0035756C" w:rsidRPr="00AE271F" w:rsidTr="00250D58">
        <w:trPr>
          <w:trHeight w:val="509"/>
        </w:trPr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Бег 30 м.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6.3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5.5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5.2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6.4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5.8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5.4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Бег 60 м.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11.2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10.6</w:t>
            </w:r>
          </w:p>
        </w:tc>
        <w:tc>
          <w:tcPr>
            <w:tcW w:w="1276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10.0</w:t>
            </w:r>
          </w:p>
        </w:tc>
        <w:tc>
          <w:tcPr>
            <w:tcW w:w="1275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11.4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10.8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10.4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Челночный бег 3х10 м.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9.7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9.0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8.6</w:t>
            </w:r>
          </w:p>
        </w:tc>
        <w:tc>
          <w:tcPr>
            <w:tcW w:w="1275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10.1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9.6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8.9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Бег 1000 м.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6.25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5.25</w:t>
            </w:r>
          </w:p>
        </w:tc>
        <w:tc>
          <w:tcPr>
            <w:tcW w:w="1276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4.45</w:t>
            </w:r>
          </w:p>
        </w:tc>
        <w:tc>
          <w:tcPr>
            <w:tcW w:w="1275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6.30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6.00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5.20</w:t>
            </w:r>
          </w:p>
        </w:tc>
      </w:tr>
      <w:tr w:rsidR="00250D58" w:rsidRPr="00AE271F" w:rsidTr="00250D58">
        <w:tc>
          <w:tcPr>
            <w:tcW w:w="992" w:type="dxa"/>
            <w:hideMark/>
          </w:tcPr>
          <w:p w:rsidR="00250D58" w:rsidRPr="00AE271F" w:rsidRDefault="00250D58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hideMark/>
          </w:tcPr>
          <w:p w:rsidR="00250D58" w:rsidRPr="00AE271F" w:rsidRDefault="00250D58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Бег 2000 м.</w:t>
            </w:r>
          </w:p>
        </w:tc>
        <w:tc>
          <w:tcPr>
            <w:tcW w:w="8080" w:type="dxa"/>
            <w:gridSpan w:val="6"/>
            <w:hideMark/>
          </w:tcPr>
          <w:p w:rsidR="00250D58" w:rsidRPr="00AE271F" w:rsidRDefault="00250D58" w:rsidP="00250D58">
            <w:pPr>
              <w:ind w:left="142" w:right="141"/>
              <w:jc w:val="center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Без</w:t>
            </w:r>
            <w:r w:rsidRPr="00AE271F">
              <w:rPr>
                <w:sz w:val="24"/>
                <w:szCs w:val="24"/>
                <w:lang w:val="tt-RU"/>
              </w:rPr>
              <w:t xml:space="preserve"> у</w:t>
            </w:r>
            <w:r w:rsidRPr="00AE271F">
              <w:rPr>
                <w:sz w:val="24"/>
                <w:szCs w:val="24"/>
              </w:rPr>
              <w:t>чета</w:t>
            </w:r>
            <w:r w:rsidRPr="00AE271F">
              <w:rPr>
                <w:sz w:val="24"/>
                <w:szCs w:val="24"/>
                <w:lang w:val="tt-RU"/>
              </w:rPr>
              <w:t xml:space="preserve"> </w:t>
            </w:r>
            <w:r w:rsidRPr="00AE271F">
              <w:rPr>
                <w:sz w:val="24"/>
                <w:szCs w:val="24"/>
              </w:rPr>
              <w:t>врем</w:t>
            </w:r>
            <w:r w:rsidRPr="00AE271F">
              <w:rPr>
                <w:sz w:val="24"/>
                <w:szCs w:val="24"/>
                <w:lang w:val="tt-RU"/>
              </w:rPr>
              <w:t>ени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Прыжки в длину с места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140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170</w:t>
            </w:r>
          </w:p>
        </w:tc>
        <w:tc>
          <w:tcPr>
            <w:tcW w:w="1276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190</w:t>
            </w:r>
          </w:p>
        </w:tc>
        <w:tc>
          <w:tcPr>
            <w:tcW w:w="1275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130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160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175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260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340</w:t>
            </w:r>
          </w:p>
        </w:tc>
        <w:tc>
          <w:tcPr>
            <w:tcW w:w="1275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220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260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300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Метание мяча на дальность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32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20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Вис на согнутых руках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20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Подтягивания в висе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14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left="142"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Сгибание рук в упоре лежа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23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hideMark/>
          </w:tcPr>
          <w:p w:rsidR="0035756C" w:rsidRPr="00AE271F" w:rsidRDefault="0035756C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Наклон вперед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14</w:t>
            </w:r>
          </w:p>
        </w:tc>
      </w:tr>
      <w:tr w:rsidR="0035756C" w:rsidRPr="00AE271F" w:rsidTr="00250D58">
        <w:tc>
          <w:tcPr>
            <w:tcW w:w="992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  <w:r w:rsidRPr="00AE271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hideMark/>
          </w:tcPr>
          <w:p w:rsidR="0035756C" w:rsidRPr="00AE271F" w:rsidRDefault="00250D58" w:rsidP="00250D58">
            <w:pPr>
              <w:ind w:right="141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Поднимание</w:t>
            </w:r>
            <w:r w:rsidRPr="00AE271F">
              <w:rPr>
                <w:sz w:val="24"/>
                <w:szCs w:val="24"/>
                <w:lang w:val="tt-RU"/>
              </w:rPr>
              <w:t xml:space="preserve"> </w:t>
            </w:r>
            <w:r w:rsidR="0035756C" w:rsidRPr="00AE271F">
              <w:rPr>
                <w:sz w:val="24"/>
                <w:szCs w:val="24"/>
              </w:rPr>
              <w:lastRenderedPageBreak/>
              <w:t>туловища(1мин.)</w:t>
            </w:r>
          </w:p>
        </w:tc>
        <w:tc>
          <w:tcPr>
            <w:tcW w:w="1134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2</w:t>
            </w:r>
            <w:r w:rsidRPr="00AE271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1276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49</w:t>
            </w:r>
          </w:p>
        </w:tc>
        <w:tc>
          <w:tcPr>
            <w:tcW w:w="1275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22</w:t>
            </w:r>
          </w:p>
        </w:tc>
        <w:tc>
          <w:tcPr>
            <w:tcW w:w="1418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hideMark/>
          </w:tcPr>
          <w:p w:rsidR="0035756C" w:rsidRPr="00AE271F" w:rsidRDefault="0035756C" w:rsidP="00DA7710">
            <w:pPr>
              <w:ind w:left="142" w:right="141" w:firstLine="425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42</w:t>
            </w:r>
          </w:p>
        </w:tc>
      </w:tr>
    </w:tbl>
    <w:p w:rsidR="00DF517D" w:rsidRPr="00AE271F" w:rsidRDefault="00DF517D" w:rsidP="00DA7710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Описание ценностных ориентиров учебного предмета «Физическая культура»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учебного предмета «Физическая культура»,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направлена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самостоятельности, инициативы и ответственности личности как условия ее </w:t>
      </w:r>
      <w:r w:rsidR="00250D58" w:rsidRPr="00AE271F">
        <w:rPr>
          <w:rFonts w:ascii="Times New Roman" w:hAnsi="Times New Roman" w:cs="Times New Roman"/>
          <w:sz w:val="24"/>
          <w:szCs w:val="24"/>
          <w:lang w:eastAsia="ru-RU"/>
        </w:rPr>
        <w:t>само актуализации</w:t>
      </w:r>
      <w:r w:rsidRPr="00AE271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     - развитие готовности к самостоятельным поступкам и действиям,         ответственности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их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    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Личностные,  метапредметные и предметные  результаты освоения учебного курса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познавательной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 области нравственной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трудовой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эстетической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 области коммуникативной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физической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 бросок набивного мяча – 2кг; ловля набивного мяча – 2кг;</w:t>
      </w:r>
      <w:proofErr w:type="gramEnd"/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- в гимнастических и акробатических упражнениях: освоение строевых упражнений;  выполнять комбинацию мальчики – 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висы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в спортивных играх: играть в одну из спортивных игр (</w:t>
      </w:r>
      <w:proofErr w:type="gramStart"/>
      <w:r w:rsidRPr="00AE271F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AE271F">
        <w:rPr>
          <w:rFonts w:ascii="Times New Roman" w:hAnsi="Times New Roman" w:cs="Times New Roman"/>
          <w:sz w:val="24"/>
          <w:szCs w:val="24"/>
          <w:lang w:eastAsia="ru-RU"/>
        </w:rPr>
        <w:t xml:space="preserve"> упрощенным правилам);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- владеть правилами поведения на занятиях физическими упражнениями.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познавательной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нравственной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трудовой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 области эстетической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коммуникативной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физической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познавательной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нравственной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трудовой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эстетической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коммуникативной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b/>
          <w:sz w:val="24"/>
          <w:szCs w:val="24"/>
          <w:lang w:eastAsia="ru-RU"/>
        </w:rPr>
        <w:t>В области физической культуры: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История физической культуры.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(основные понятия).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Физическое развитие человека.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Здоровье и здоровый образ жизни.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Физическая культура человека.</w:t>
      </w:r>
    </w:p>
    <w:p w:rsidR="0035756C" w:rsidRPr="00AE271F" w:rsidRDefault="0035756C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271F">
        <w:rPr>
          <w:rFonts w:ascii="Times New Roman" w:hAnsi="Times New Roman" w:cs="Times New Roman"/>
          <w:sz w:val="24"/>
          <w:szCs w:val="24"/>
          <w:lang w:eastAsia="ru-RU"/>
        </w:rPr>
        <w:t>Режим дня и его основное содержание. Закаливание организма. Правила безопасности и гигиенические требования.</w:t>
      </w:r>
    </w:p>
    <w:p w:rsidR="00A01289" w:rsidRPr="00AE271F" w:rsidRDefault="00A01289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289" w:rsidRDefault="00A01289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271F" w:rsidRDefault="00AE271F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271F" w:rsidRPr="00AE271F" w:rsidRDefault="00AE271F" w:rsidP="00DA7710">
      <w:pPr>
        <w:spacing w:after="0" w:line="240" w:lineRule="auto"/>
        <w:ind w:left="142" w:right="141" w:firstLine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760C" w:rsidRPr="00AE271F" w:rsidRDefault="006F760C" w:rsidP="006F7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6F760C" w:rsidRPr="00AE271F" w:rsidRDefault="006F760C" w:rsidP="006F760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</w:t>
      </w:r>
    </w:p>
    <w:p w:rsidR="006F760C" w:rsidRPr="00AE271F" w:rsidRDefault="006F760C" w:rsidP="006F7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654"/>
        <w:gridCol w:w="4451"/>
      </w:tblGrid>
      <w:tr w:rsidR="006F760C" w:rsidRPr="00AE271F" w:rsidTr="00E609E7">
        <w:trPr>
          <w:trHeight w:val="43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№раздела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F760C" w:rsidRPr="00AE271F" w:rsidTr="00E609E7">
        <w:trPr>
          <w:trHeight w:val="34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uppressAutoHyphens/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и основы здорового образа жизни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</w:t>
            </w:r>
          </w:p>
          <w:p w:rsidR="006F760C" w:rsidRPr="00AE271F" w:rsidRDefault="006F760C" w:rsidP="00E609E7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уроков</w:t>
            </w:r>
          </w:p>
        </w:tc>
      </w:tr>
      <w:tr w:rsidR="006F760C" w:rsidRPr="00AE271F" w:rsidTr="00E609E7">
        <w:trPr>
          <w:trHeight w:val="185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деятельность:</w:t>
            </w:r>
          </w:p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Легкая атлетика </w:t>
            </w:r>
          </w:p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Баскетбол </w:t>
            </w:r>
          </w:p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-Гимнастика</w:t>
            </w:r>
            <w:r w:rsidRPr="00AE271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 элементами акробатики</w:t>
            </w:r>
          </w:p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Лыжный спорт, конькобежный спорт</w:t>
            </w:r>
          </w:p>
          <w:p w:rsidR="006F760C" w:rsidRPr="00AE271F" w:rsidRDefault="006F760C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</w:t>
            </w:r>
          </w:p>
          <w:p w:rsidR="00E609E7" w:rsidRPr="00AE271F" w:rsidRDefault="00E609E7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Футбол </w:t>
            </w:r>
          </w:p>
          <w:p w:rsidR="00E609E7" w:rsidRPr="00AE271F" w:rsidRDefault="00E609E7" w:rsidP="00E609E7">
            <w:pPr>
              <w:spacing w:after="0" w:line="240" w:lineRule="auto"/>
              <w:ind w:firstLine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Плавание 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760C" w:rsidRPr="00AE271F" w:rsidRDefault="006F760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4238C"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  <w:p w:rsidR="006F760C" w:rsidRPr="00AE271F" w:rsidRDefault="006F760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6F760C" w:rsidRPr="00AE271F" w:rsidRDefault="006F760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6F760C" w:rsidRPr="00AE271F" w:rsidRDefault="006F760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E609E7" w:rsidRPr="00AE271F" w:rsidRDefault="00E609E7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  <w:p w:rsidR="00E609E7" w:rsidRPr="00AE271F" w:rsidRDefault="0064238C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  <w:p w:rsidR="00E609E7" w:rsidRPr="00AE271F" w:rsidRDefault="00E609E7" w:rsidP="00E609E7">
            <w:pPr>
              <w:spacing w:after="0" w:line="240" w:lineRule="auto"/>
              <w:ind w:right="-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E27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6F760C" w:rsidRPr="00AE271F" w:rsidTr="00E609E7">
        <w:trPr>
          <w:trHeight w:val="245"/>
        </w:trPr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Всего 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0C" w:rsidRPr="00AE271F" w:rsidRDefault="006F760C" w:rsidP="00E6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7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</w:tbl>
    <w:p w:rsidR="00AE271F" w:rsidRPr="00AE271F" w:rsidRDefault="00AE271F" w:rsidP="000C2A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D40" w:rsidRDefault="00281D40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271F" w:rsidRPr="00AE271F" w:rsidRDefault="00AE271F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17D" w:rsidRPr="00AE271F" w:rsidRDefault="00281D40" w:rsidP="000C2A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7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5 класс </w:t>
      </w: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0206"/>
        <w:gridCol w:w="1134"/>
        <w:gridCol w:w="1100"/>
      </w:tblGrid>
      <w:tr w:rsidR="00DF517D" w:rsidRPr="00AE271F" w:rsidTr="00AE271F">
        <w:trPr>
          <w:trHeight w:val="210"/>
        </w:trPr>
        <w:tc>
          <w:tcPr>
            <w:tcW w:w="709" w:type="dxa"/>
            <w:vMerge w:val="restart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vMerge w:val="restart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0206" w:type="dxa"/>
            <w:vMerge w:val="restart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2234" w:type="dxa"/>
            <w:gridSpan w:val="2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DF517D" w:rsidRPr="00AE271F" w:rsidTr="00AE271F">
        <w:trPr>
          <w:trHeight w:val="105"/>
        </w:trPr>
        <w:tc>
          <w:tcPr>
            <w:tcW w:w="709" w:type="dxa"/>
            <w:vMerge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vMerge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00" w:type="dxa"/>
          </w:tcPr>
          <w:p w:rsidR="00DF517D" w:rsidRPr="00AE271F" w:rsidRDefault="00DF517D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факт</w:t>
            </w:r>
          </w:p>
        </w:tc>
      </w:tr>
      <w:tr w:rsidR="00BE1DC2" w:rsidRPr="00AE271F" w:rsidTr="00AE271F">
        <w:tc>
          <w:tcPr>
            <w:tcW w:w="709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Arial Unicode MS"/>
                <w:b/>
                <w:spacing w:val="-10"/>
                <w:sz w:val="24"/>
                <w:szCs w:val="24"/>
              </w:rPr>
              <w:t>Легкая атлетика (11 ч)</w:t>
            </w:r>
          </w:p>
        </w:tc>
        <w:tc>
          <w:tcPr>
            <w:tcW w:w="10206" w:type="dxa"/>
          </w:tcPr>
          <w:p w:rsidR="00BE1DC2" w:rsidRPr="00AE271F" w:rsidRDefault="00BE1DC2" w:rsidP="00624A4F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Высокий старт </w:t>
            </w:r>
            <w:r w:rsidRPr="00AE271F">
              <w:rPr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бег с ускорением </w:t>
            </w:r>
            <w:r w:rsidRPr="00AE271F">
              <w:rPr>
                <w:i/>
                <w:iCs/>
                <w:sz w:val="24"/>
                <w:szCs w:val="24"/>
              </w:rPr>
              <w:t xml:space="preserve">(30-40 м).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>Встречная эстафета. Специальные беговые упражнения; развитие скоростных качеств. Подвижная игра «Бег с флажками». Инструктаж по ТБ.</w:t>
            </w:r>
            <w:r w:rsidRPr="00AE27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1DC2" w:rsidRDefault="00BE1DC2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BE1DC2" w:rsidRPr="00AE271F" w:rsidTr="00AE271F">
        <w:tc>
          <w:tcPr>
            <w:tcW w:w="709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E1DC2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BE1DC2" w:rsidRPr="00AE271F" w:rsidRDefault="00BE1DC2" w:rsidP="00624A4F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Высокий старт </w:t>
            </w:r>
            <w:r w:rsidRPr="00AE271F">
              <w:rPr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бег с ускорением </w:t>
            </w:r>
            <w:r w:rsidRPr="00AE271F">
              <w:rPr>
                <w:i/>
                <w:iCs/>
                <w:sz w:val="24"/>
                <w:szCs w:val="24"/>
              </w:rPr>
              <w:t xml:space="preserve">(40-50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>специальные беговые упражнения, развитие скоростных возможностей. Круговая эстафета. Влияние легкоатлетических упражнений на здоровье.</w:t>
            </w:r>
          </w:p>
        </w:tc>
        <w:tc>
          <w:tcPr>
            <w:tcW w:w="1134" w:type="dxa"/>
          </w:tcPr>
          <w:p w:rsidR="00BE1DC2" w:rsidRDefault="00BE1DC2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BE1DC2" w:rsidRPr="00AE271F" w:rsidTr="00AE271F">
        <w:tc>
          <w:tcPr>
            <w:tcW w:w="709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E1DC2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BE1DC2" w:rsidRPr="00AE271F" w:rsidRDefault="00BE1DC2" w:rsidP="00624A4F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Высокий старт </w:t>
            </w:r>
            <w:r w:rsidRPr="00AE271F">
              <w:rPr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AE27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1DC2" w:rsidRDefault="00BE1DC2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BE1DC2" w:rsidRPr="00AE271F" w:rsidTr="00AE271F">
        <w:tc>
          <w:tcPr>
            <w:tcW w:w="709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E1DC2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BE1DC2" w:rsidRPr="00AE271F" w:rsidRDefault="00BE1DC2" w:rsidP="00624A4F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Высокий старт </w:t>
            </w:r>
            <w:r w:rsidRPr="00AE271F">
              <w:rPr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бег с ускорением </w:t>
            </w:r>
            <w:r w:rsidRPr="00AE271F">
              <w:rPr>
                <w:i/>
                <w:iCs/>
                <w:sz w:val="24"/>
                <w:szCs w:val="24"/>
              </w:rPr>
              <w:t xml:space="preserve">(50-60 м),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  <w:r w:rsidRPr="00AE27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E1DC2" w:rsidRDefault="00BE1DC2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BE1DC2" w:rsidRPr="00AE271F" w:rsidRDefault="00BE1DC2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rFonts w:eastAsia="Arial Unicode MS"/>
                <w:spacing w:val="-10"/>
                <w:sz w:val="24"/>
                <w:szCs w:val="24"/>
              </w:rPr>
            </w:pP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Бег на результат </w:t>
            </w:r>
            <w:r w:rsidRPr="00AE271F">
              <w:rPr>
                <w:i/>
                <w:iCs/>
                <w:sz w:val="24"/>
                <w:szCs w:val="24"/>
              </w:rPr>
              <w:t xml:space="preserve">(60 м).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 xml:space="preserve">Специальные </w:t>
            </w:r>
            <w:r w:rsidRPr="00AE271F">
              <w:rPr>
                <w:bCs/>
                <w:sz w:val="24"/>
                <w:szCs w:val="24"/>
              </w:rPr>
              <w:t>беговые</w:t>
            </w:r>
            <w:r w:rsidRPr="00AE271F">
              <w:rPr>
                <w:b/>
                <w:bCs/>
                <w:sz w:val="24"/>
                <w:szCs w:val="24"/>
              </w:rPr>
              <w:t xml:space="preserve"> 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AE271F">
              <w:rPr>
                <w:rFonts w:eastAsia="Arial Unicode MS"/>
                <w:spacing w:val="-10"/>
                <w:sz w:val="24"/>
                <w:szCs w:val="24"/>
              </w:rPr>
              <w:softHyphen/>
              <w:t>стей. Подвижная игра «Разведчики и часовые».</w:t>
            </w:r>
            <w:r w:rsidRPr="00AE27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Обучение отталкивания в прыжке в длину способом «согнув ноги», прыжок с 7-9 шагов разбега. Метание малого мяча в горизонтальную цель </w:t>
            </w:r>
            <w:r w:rsidRPr="00AE271F">
              <w:rPr>
                <w:i/>
                <w:iCs/>
                <w:spacing w:val="30"/>
                <w:sz w:val="24"/>
                <w:szCs w:val="24"/>
              </w:rPr>
              <w:t>(1</w:t>
            </w:r>
            <w:r w:rsidRPr="00AE271F">
              <w:rPr>
                <w:i/>
                <w:iCs/>
                <w:sz w:val="24"/>
                <w:szCs w:val="24"/>
              </w:rPr>
              <w:t xml:space="preserve">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E271F">
              <w:rPr>
                <w:i/>
                <w:iCs/>
                <w:spacing w:val="30"/>
                <w:sz w:val="24"/>
                <w:szCs w:val="24"/>
              </w:rPr>
              <w:t>1)</w:t>
            </w:r>
            <w:r w:rsidRPr="00AE271F">
              <w:rPr>
                <w:i/>
                <w:iCs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>с 5-6 м. ОРУ в движении.</w:t>
            </w:r>
          </w:p>
        </w:tc>
        <w:tc>
          <w:tcPr>
            <w:tcW w:w="1134" w:type="dxa"/>
          </w:tcPr>
          <w:p w:rsid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AE271F">
              <w:rPr>
                <w:i/>
                <w:iCs/>
                <w:spacing w:val="30"/>
                <w:sz w:val="24"/>
                <w:szCs w:val="24"/>
              </w:rPr>
              <w:t>(1</w:t>
            </w:r>
            <w:r w:rsidRPr="00AE271F">
              <w:rPr>
                <w:i/>
                <w:iCs/>
                <w:sz w:val="24"/>
                <w:szCs w:val="24"/>
              </w:rPr>
              <w:t xml:space="preserve">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E271F">
              <w:rPr>
                <w:i/>
                <w:iCs/>
                <w:sz w:val="24"/>
                <w:szCs w:val="24"/>
              </w:rPr>
              <w:t xml:space="preserve">1)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AE271F">
              <w:rPr>
                <w:sz w:val="24"/>
                <w:szCs w:val="24"/>
              </w:rPr>
              <w:t xml:space="preserve">5-6 м. ОРУ. Специальные беговые упражнения.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AE271F">
              <w:rPr>
                <w:i/>
                <w:iCs/>
                <w:sz w:val="24"/>
                <w:szCs w:val="24"/>
              </w:rPr>
              <w:t xml:space="preserve">(1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E271F">
              <w:rPr>
                <w:i/>
                <w:iCs/>
                <w:sz w:val="24"/>
                <w:szCs w:val="24"/>
              </w:rPr>
              <w:t xml:space="preserve">1)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AE271F">
              <w:rPr>
                <w:sz w:val="24"/>
                <w:szCs w:val="24"/>
              </w:rPr>
              <w:t xml:space="preserve">5-6 м. ОРУ в движении.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AE271F">
              <w:rPr>
                <w:i/>
                <w:iCs/>
                <w:spacing w:val="30"/>
                <w:sz w:val="24"/>
                <w:szCs w:val="24"/>
              </w:rPr>
              <w:t>(1</w:t>
            </w:r>
            <w:r w:rsidRPr="00AE271F">
              <w:rPr>
                <w:i/>
                <w:iCs/>
                <w:sz w:val="24"/>
                <w:szCs w:val="24"/>
              </w:rPr>
              <w:t xml:space="preserve">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AE271F">
              <w:rPr>
                <w:i/>
                <w:iCs/>
                <w:sz w:val="24"/>
                <w:szCs w:val="24"/>
              </w:rPr>
              <w:t xml:space="preserve">1) </w:t>
            </w:r>
            <w:r w:rsidRPr="00AE271F">
              <w:rPr>
                <w:sz w:val="24"/>
                <w:szCs w:val="24"/>
              </w:rPr>
              <w:t xml:space="preserve">с 5-6 м. ОРУ. Специальные беговые упражнения.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Бег в равномерном темпе. Бег 1000 м. ОРУ. Развитие выносливости.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Бег в равномерном темпе. Бег 1000 м. ОРУ. Развитие выносливости. Подвижная игра «Салки маршем».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 xml:space="preserve">Баскетбол </w:t>
            </w:r>
            <w:r w:rsidR="001E17DA" w:rsidRPr="00AE271F">
              <w:rPr>
                <w:b/>
                <w:sz w:val="24"/>
                <w:szCs w:val="24"/>
              </w:rPr>
              <w:t>(14ч</w:t>
            </w:r>
            <w:r w:rsidR="001E17DA" w:rsidRPr="00AE271F">
              <w:rPr>
                <w:sz w:val="24"/>
                <w:szCs w:val="24"/>
              </w:rPr>
              <w:t>)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(левой) </w:t>
            </w:r>
            <w:r w:rsidRPr="00AE271F">
              <w:rPr>
                <w:sz w:val="24"/>
                <w:szCs w:val="24"/>
              </w:rPr>
              <w:t xml:space="preserve">рукой. Остановка прыжком. Ловля мяча двумя руками от груди на месте в парах с шагом. Игра в мини-баскетбол.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AE271F">
              <w:rPr>
                <w:i/>
                <w:iCs/>
                <w:sz w:val="24"/>
                <w:szCs w:val="24"/>
              </w:rPr>
              <w:t xml:space="preserve">(левой) </w:t>
            </w:r>
            <w:r w:rsidRPr="00AE271F">
              <w:rPr>
                <w:sz w:val="24"/>
                <w:szCs w:val="24"/>
              </w:rPr>
              <w:t xml:space="preserve">рукой. Остановка прыжком. Ловля мяча двумя руками от груди на месте в парах с шагом. Игра в мини-баскетбол.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в движении шагом. Остановка двумя шагами. Ловля мяча двумя руками от груди на месте в круге. Бросок двумя руками от головы с места.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скорости. Ловля мяча двумя руками от груди в квадрате. Бросок двумя руками снизу в движении. Игра в мини-баскетбол.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</w:t>
            </w:r>
            <w:r w:rsidRPr="00AE271F">
              <w:rPr>
                <w:i/>
                <w:iCs/>
                <w:sz w:val="24"/>
                <w:szCs w:val="24"/>
              </w:rPr>
              <w:t>(5</w:t>
            </w:r>
            <w:proofErr w:type="gramStart"/>
            <w:r w:rsidRPr="00AE271F">
              <w:rPr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AE271F">
              <w:rPr>
                <w:i/>
                <w:iCs/>
                <w:sz w:val="24"/>
                <w:szCs w:val="24"/>
              </w:rPr>
              <w:t xml:space="preserve"> 0) </w:t>
            </w:r>
            <w:r w:rsidRPr="00AE271F">
              <w:rPr>
                <w:sz w:val="24"/>
                <w:szCs w:val="24"/>
              </w:rPr>
              <w:t xml:space="preserve">без изменения позиции игроков. Игра в мини-баскетбол.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Стойка и передвижения игрока. Ведение мяча с изменением направления. Бросок двумя ру</w:t>
            </w:r>
            <w:r w:rsidRPr="00AE271F">
              <w:rPr>
                <w:sz w:val="24"/>
                <w:szCs w:val="24"/>
              </w:rPr>
              <w:softHyphen/>
              <w:t xml:space="preserve">ками </w:t>
            </w:r>
            <w:r w:rsidRPr="00AE271F">
              <w:rPr>
                <w:sz w:val="24"/>
                <w:szCs w:val="24"/>
              </w:rPr>
              <w:lastRenderedPageBreak/>
              <w:t>снизу в движении после ловли мяча. По</w:t>
            </w:r>
            <w:r w:rsidRPr="00AE271F">
              <w:rPr>
                <w:sz w:val="24"/>
                <w:szCs w:val="24"/>
              </w:rPr>
              <w:softHyphen/>
              <w:t xml:space="preserve">зиционное нападение </w:t>
            </w:r>
            <w:r w:rsidRPr="00AE271F">
              <w:rPr>
                <w:i/>
                <w:iCs/>
                <w:spacing w:val="30"/>
                <w:sz w:val="24"/>
                <w:szCs w:val="24"/>
              </w:rPr>
              <w:t>(5:0)</w:t>
            </w:r>
            <w:r w:rsidRPr="00AE271F">
              <w:rPr>
                <w:i/>
                <w:iCs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 xml:space="preserve">без изменения позиции игроков. Игра в мини-баскетбол. 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943F5" w:rsidRPr="00AE271F" w:rsidTr="00AE271F">
        <w:tc>
          <w:tcPr>
            <w:tcW w:w="709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</w:tcPr>
          <w:p w:rsidR="00D943F5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>(5</w:t>
            </w:r>
            <w:proofErr w:type="gramStart"/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 0) </w:t>
            </w:r>
            <w:r w:rsidRPr="00AE271F">
              <w:rPr>
                <w:sz w:val="24"/>
                <w:szCs w:val="24"/>
              </w:rPr>
              <w:t>без изменения позиции игроков. Игра в мини-баскетбол. Развитие координационных качеств</w:t>
            </w:r>
          </w:p>
        </w:tc>
        <w:tc>
          <w:tcPr>
            <w:tcW w:w="1134" w:type="dxa"/>
          </w:tcPr>
          <w:p w:rsidR="00D943F5" w:rsidRDefault="00D943F5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943F5" w:rsidRPr="00AE271F" w:rsidRDefault="00D943F5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 и высоты отскока. Бросок двумя руками снизу после ловли мяча. Позиционное нападение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>(5</w:t>
            </w:r>
            <w:proofErr w:type="gramStart"/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 0) </w:t>
            </w:r>
            <w:r w:rsidRPr="00AE271F">
              <w:rPr>
                <w:sz w:val="24"/>
                <w:szCs w:val="24"/>
              </w:rPr>
              <w:t xml:space="preserve">без изменения позиции игроков. Игра в мини-баскетбол. 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 и высоты отскока. </w:t>
            </w:r>
          </w:p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Со</w:t>
            </w:r>
            <w:r w:rsidRPr="00AE271F">
              <w:rPr>
                <w:sz w:val="24"/>
                <w:szCs w:val="24"/>
              </w:rPr>
              <w:softHyphen/>
              <w:t xml:space="preserve">четание приемов: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>Позиционное нападение через скрестный выход. Игра в мини-баскетбол.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 и высоты отскока. </w:t>
            </w:r>
          </w:p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Со</w:t>
            </w:r>
            <w:r w:rsidRPr="00AE271F">
              <w:rPr>
                <w:sz w:val="24"/>
                <w:szCs w:val="24"/>
              </w:rPr>
              <w:softHyphen/>
              <w:t xml:space="preserve">четание приемов: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 xml:space="preserve">Позиционное нападение через скрестный выход. Игра в мини-баскетбол. 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Ведение мяча с изменением скорости и высоты отскока. </w:t>
            </w:r>
          </w:p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Со</w:t>
            </w:r>
            <w:r w:rsidRPr="00AE271F">
              <w:rPr>
                <w:sz w:val="24"/>
                <w:szCs w:val="24"/>
              </w:rPr>
              <w:softHyphen/>
              <w:t xml:space="preserve">четание приемов: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 xml:space="preserve">Позиционное нападение через скрестный выход. Игра в мини-баскетбол. 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rPr>
          <w:trHeight w:val="874"/>
        </w:trPr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 xml:space="preserve">Нападение быстрым прорывом. Игра в мини-баскетбол. 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1E17DA" w:rsidRPr="00AE271F" w:rsidTr="00AE271F">
        <w:trPr>
          <w:trHeight w:val="480"/>
        </w:trPr>
        <w:tc>
          <w:tcPr>
            <w:tcW w:w="709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1E17DA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 xml:space="preserve">Нападение быстрым прорывом. </w:t>
            </w:r>
          </w:p>
        </w:tc>
        <w:tc>
          <w:tcPr>
            <w:tcW w:w="1134" w:type="dxa"/>
          </w:tcPr>
          <w:p w:rsidR="001E17DA" w:rsidRDefault="001E17DA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1E17DA" w:rsidRPr="00AE271F" w:rsidRDefault="001E17DA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rPr>
          <w:trHeight w:val="435"/>
        </w:trPr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одной рукой от плеча на месте. Сочетание приемов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(ведение - остановка - бросок). </w:t>
            </w:r>
            <w:r w:rsidRPr="00AE271F">
              <w:rPr>
                <w:sz w:val="24"/>
                <w:szCs w:val="24"/>
              </w:rPr>
              <w:t>Нападение быстрым прорывом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Гимнастика (18ч)</w:t>
            </w:r>
          </w:p>
        </w:tc>
        <w:tc>
          <w:tcPr>
            <w:tcW w:w="10206" w:type="dxa"/>
          </w:tcPr>
          <w:p w:rsidR="00367B6C" w:rsidRPr="00AE271F" w:rsidRDefault="00367B6C" w:rsidP="008C6B45">
            <w:pPr>
              <w:ind w:right="-108"/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Перестроение из</w:t>
            </w:r>
            <w:r w:rsidRPr="00AE271F">
              <w:rPr>
                <w:b/>
                <w:bCs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 xml:space="preserve">колонны по одному в колонну </w:t>
            </w:r>
            <w:r w:rsidRPr="00AE271F">
              <w:rPr>
                <w:bCs/>
                <w:sz w:val="24"/>
                <w:szCs w:val="24"/>
              </w:rPr>
              <w:t>по четыре</w:t>
            </w:r>
            <w:r w:rsidRPr="00AE271F">
              <w:rPr>
                <w:b/>
                <w:bCs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>дроблением и сведением</w:t>
            </w:r>
            <w:proofErr w:type="gramStart"/>
            <w:r w:rsidRPr="00AE271F">
              <w:rPr>
                <w:sz w:val="24"/>
                <w:szCs w:val="24"/>
              </w:rPr>
              <w:t xml:space="preserve">.. </w:t>
            </w:r>
            <w:proofErr w:type="gramEnd"/>
            <w:r w:rsidRPr="00AE271F">
              <w:rPr>
                <w:sz w:val="24"/>
                <w:szCs w:val="24"/>
              </w:rPr>
              <w:t>Значение гимнастических уп</w:t>
            </w:r>
            <w:r w:rsidRPr="00AE271F">
              <w:rPr>
                <w:sz w:val="24"/>
                <w:szCs w:val="24"/>
              </w:rPr>
              <w:softHyphen/>
              <w:t xml:space="preserve">ражнений для сохранения правильной осанки. Инструктаж по ТБ.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Перестроение из колонны по одному в колон</w:t>
            </w:r>
            <w:r w:rsidRPr="00AE271F">
              <w:rPr>
                <w:sz w:val="24"/>
                <w:szCs w:val="24"/>
              </w:rPr>
              <w:softHyphen/>
              <w:t xml:space="preserve">ну по четыре дроблением и сведением. Вис согнувшись, </w:t>
            </w:r>
            <w:proofErr w:type="gramStart"/>
            <w:r w:rsidRPr="00AE271F">
              <w:rPr>
                <w:sz w:val="24"/>
                <w:szCs w:val="24"/>
              </w:rPr>
              <w:t>вис</w:t>
            </w:r>
            <w:proofErr w:type="gramEnd"/>
            <w:r w:rsidRPr="00AE271F">
              <w:rPr>
                <w:sz w:val="24"/>
                <w:szCs w:val="24"/>
              </w:rPr>
              <w:t xml:space="preserve"> прогнувшись (м.), смешанные висы (д.).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Перестроение из колонны по одному в колон</w:t>
            </w:r>
            <w:r w:rsidRPr="00AE271F">
              <w:rPr>
                <w:sz w:val="24"/>
                <w:szCs w:val="24"/>
              </w:rPr>
              <w:softHyphen/>
              <w:t>ну по четыре дроблением и сведением. ОРУ в движении. Подтягивания в висе.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Перестроение из колонны по одному в колон</w:t>
            </w:r>
            <w:r w:rsidRPr="00AE271F">
              <w:rPr>
                <w:sz w:val="24"/>
                <w:szCs w:val="24"/>
              </w:rPr>
              <w:softHyphen/>
              <w:t xml:space="preserve">ну по четыре дроблением и сведением. ОРУ в движении. Вис согнувшись, </w:t>
            </w:r>
            <w:proofErr w:type="gramStart"/>
            <w:r w:rsidRPr="00AE271F">
              <w:rPr>
                <w:sz w:val="24"/>
                <w:szCs w:val="24"/>
              </w:rPr>
              <w:t>вис</w:t>
            </w:r>
            <w:proofErr w:type="gramEnd"/>
            <w:r w:rsidRPr="00AE271F">
              <w:rPr>
                <w:sz w:val="24"/>
                <w:szCs w:val="24"/>
              </w:rPr>
              <w:t xml:space="preserve"> прогнувшись (м.), смешанные висы (д.). Подтягивания в висе.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ОРУ на месте. Вис согнувшись, </w:t>
            </w:r>
            <w:proofErr w:type="gramStart"/>
            <w:r w:rsidRPr="00AE271F">
              <w:rPr>
                <w:sz w:val="24"/>
                <w:szCs w:val="24"/>
              </w:rPr>
              <w:t>вис</w:t>
            </w:r>
            <w:proofErr w:type="gramEnd"/>
            <w:r w:rsidRPr="00AE271F">
              <w:rPr>
                <w:sz w:val="24"/>
                <w:szCs w:val="24"/>
              </w:rPr>
              <w:t xml:space="preserve"> прогнувшись (м.), смешанные висы (д.). Подтягивания в висе.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ОРУ на месте. Вис согнувшись, </w:t>
            </w:r>
            <w:proofErr w:type="gramStart"/>
            <w:r w:rsidRPr="00AE271F">
              <w:rPr>
                <w:sz w:val="24"/>
                <w:szCs w:val="24"/>
              </w:rPr>
              <w:t>вис</w:t>
            </w:r>
            <w:proofErr w:type="gramEnd"/>
            <w:r w:rsidRPr="00AE271F">
              <w:rPr>
                <w:sz w:val="24"/>
                <w:szCs w:val="24"/>
              </w:rPr>
              <w:t xml:space="preserve"> прогнувшись (м.), смешанные висы (д.). Подтягивания в висе.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из колонны по два в колонну по одному с разведением и </w:t>
            </w:r>
            <w:proofErr w:type="gramStart"/>
            <w:r w:rsidRPr="00AE271F">
              <w:rPr>
                <w:sz w:val="24"/>
                <w:szCs w:val="24"/>
              </w:rPr>
              <w:t>слиянием</w:t>
            </w:r>
            <w:proofErr w:type="gramEnd"/>
            <w:r w:rsidRPr="00AE271F">
              <w:rPr>
                <w:sz w:val="24"/>
                <w:szCs w:val="24"/>
              </w:rPr>
              <w:t xml:space="preserve"> но восемь </w:t>
            </w:r>
            <w:r w:rsidRPr="00AE271F">
              <w:rPr>
                <w:sz w:val="24"/>
                <w:szCs w:val="24"/>
              </w:rPr>
              <w:lastRenderedPageBreak/>
              <w:t xml:space="preserve">человек в движении. ОРУ с </w:t>
            </w:r>
            <w:r w:rsidRPr="00AE271F">
              <w:rPr>
                <w:bCs/>
                <w:spacing w:val="-10"/>
                <w:sz w:val="24"/>
                <w:szCs w:val="24"/>
              </w:rPr>
              <w:t>гимнастическими</w:t>
            </w:r>
            <w:r w:rsidRPr="00AE271F"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 xml:space="preserve">палками. Вскок в упор присев. Соскок прогнувшись.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AE271F">
              <w:rPr>
                <w:sz w:val="24"/>
                <w:szCs w:val="24"/>
              </w:rPr>
              <w:t>из колонны по два в колонну по одному с разведением</w:t>
            </w:r>
            <w:proofErr w:type="gramEnd"/>
            <w:r w:rsidRPr="00AE271F">
              <w:rPr>
                <w:sz w:val="24"/>
                <w:szCs w:val="24"/>
              </w:rPr>
              <w:t xml:space="preserve"> и слиянием по восемь человек в движении. ОРУ с гимнастическими палками. Вскок в упор присев. Соскок прогнувшись.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>Перестроение</w:t>
            </w:r>
            <w:r w:rsidRPr="00AE271F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E271F">
              <w:rPr>
                <w:sz w:val="24"/>
                <w:szCs w:val="24"/>
              </w:rPr>
              <w:t>из колонны по два в колонну по одному с разведением</w:t>
            </w:r>
            <w:proofErr w:type="gramEnd"/>
            <w:r w:rsidRPr="00AE271F">
              <w:rPr>
                <w:sz w:val="24"/>
                <w:szCs w:val="24"/>
              </w:rPr>
              <w:t xml:space="preserve"> и слиянием по восемь </w:t>
            </w:r>
            <w:r w:rsidRPr="00AE271F">
              <w:rPr>
                <w:bCs/>
                <w:sz w:val="24"/>
                <w:szCs w:val="24"/>
              </w:rPr>
              <w:t>человек</w:t>
            </w:r>
            <w:r w:rsidRPr="00AE271F">
              <w:rPr>
                <w:b/>
                <w:bCs/>
                <w:sz w:val="24"/>
                <w:szCs w:val="24"/>
              </w:rPr>
              <w:t xml:space="preserve"> </w:t>
            </w:r>
            <w:r w:rsidRPr="00AE271F">
              <w:rPr>
                <w:sz w:val="24"/>
                <w:szCs w:val="24"/>
              </w:rPr>
              <w:t xml:space="preserve">в движении. ОРУ с гимнастическими палками. Прыжок ноги врозь.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AE271F">
              <w:rPr>
                <w:sz w:val="24"/>
                <w:szCs w:val="24"/>
              </w:rPr>
              <w:t>из колонны по четыре в колонну по одному с разведением</w:t>
            </w:r>
            <w:proofErr w:type="gramEnd"/>
            <w:r w:rsidRPr="00AE271F">
              <w:rPr>
                <w:sz w:val="24"/>
                <w:szCs w:val="24"/>
              </w:rPr>
              <w:t xml:space="preserve"> и слиянием по восемь человек в движении. ОРУ с мячами. Прыжок ноги врозь.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Перестроение </w:t>
            </w:r>
            <w:proofErr w:type="gramStart"/>
            <w:r w:rsidRPr="00AE271F">
              <w:rPr>
                <w:sz w:val="24"/>
                <w:szCs w:val="24"/>
              </w:rPr>
              <w:t>из колонны по четыре в колонну по одному с разведением</w:t>
            </w:r>
            <w:proofErr w:type="gramEnd"/>
            <w:r w:rsidRPr="00AE271F">
              <w:rPr>
                <w:sz w:val="24"/>
                <w:szCs w:val="24"/>
              </w:rPr>
              <w:t xml:space="preserve"> и слиянием по восемь человек в движении. ОРУ с мячами. Прыжок ноги врозь.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Перестроение из колонны по два и по четыре в колонну по одному с разведением и слияни</w:t>
            </w:r>
            <w:r w:rsidRPr="00AE271F">
              <w:rPr>
                <w:sz w:val="24"/>
                <w:szCs w:val="24"/>
              </w:rPr>
              <w:softHyphen/>
              <w:t xml:space="preserve">ем по восемь человек в движении. ОРУ с мячами. Прыжок ноги врозь. </w:t>
            </w:r>
          </w:p>
        </w:tc>
        <w:tc>
          <w:tcPr>
            <w:tcW w:w="1134" w:type="dxa"/>
          </w:tcPr>
          <w:p w:rsidR="00367B6C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на месте. Кувырок вперед. Эстафеты. ОРУ в движении.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на месте. Кувырок вперед.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на месте. Кувырки вперед и назад.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в движении. Кувырки вперед и назад.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в движении. Кувырки вперед и назад. Стойка на лопатках. </w:t>
            </w:r>
          </w:p>
        </w:tc>
        <w:tc>
          <w:tcPr>
            <w:tcW w:w="1134" w:type="dxa"/>
          </w:tcPr>
          <w:p w:rsidR="00AE271F" w:rsidRPr="00AE271F" w:rsidRDefault="00AE271F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43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Строевой шаг. Повороты в движении. Кувырки вперед и назад. Стойка на лопатках. Эстафеты с обручем. ОРУ в движении. </w:t>
            </w:r>
            <w:r w:rsidR="00334003" w:rsidRPr="00AE271F"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Лыжная подготовка (30ч)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Правила поведения на уроках лыжной подготовки Скользящий шаг.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Попеременный двухшажный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Одновременный бесшажный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Одновременный двухшажный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Коньковый ход без палок.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49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Коньковый ход без палок.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Коньковый ход без палок.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Спуск в высокой стойке.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Спуск в высокой стойке.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Торможение «плугом». 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Игры на лыжах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b/>
                <w:color w:val="4F81BD" w:themeColor="accent1"/>
                <w:spacing w:val="20"/>
                <w:sz w:val="24"/>
                <w:szCs w:val="24"/>
                <w:lang w:val="tt-RU"/>
                <w14:shadow w14:blurRad="25006" w14:dist="20002" w14:dir="16020000" w14:sx="100000" w14:sy="100000" w14:kx="0" w14:ky="0" w14:algn="tl">
                  <w14:schemeClr w14:val="accent1">
                    <w14:alpha w14:val="40000"/>
                    <w14:satMod w14:val="200000"/>
                    <w14:shade w14:val="1000"/>
                  </w14:schemeClr>
                </w14:shadow>
                <w14:textOutline w14:w="9004" w14:cap="flat" w14:cmpd="sng" w14:algn="ctr">
                  <w14:solidFill>
                    <w14:schemeClr w14:val="accent1">
                      <w14:satMod w14:val="200000"/>
                      <w14:tint w14:val="72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accent1">
                      <w14:alpha w14:val="94300"/>
                      <w14:satMod w14:val="280000"/>
                      <w14:tint w14:val="100000"/>
                    </w14:schemeClr>
                  </w14:solidFill>
                </w14:textFill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55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Игры на лыжах.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Непрерывное передвижение.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57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Непрерывное передвижение.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Скользящий шаг.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Скользящий шаг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Игры на лыжах.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 xml:space="preserve">Техника безопасности на коньках. Бег </w:t>
            </w:r>
            <w:proofErr w:type="gramStart"/>
            <w:r w:rsidRPr="00AE271F">
              <w:rPr>
                <w:bCs/>
                <w:sz w:val="24"/>
                <w:szCs w:val="24"/>
              </w:rPr>
              <w:t>по</w:t>
            </w:r>
            <w:proofErr w:type="gramEnd"/>
            <w:r w:rsidRPr="00AE271F">
              <w:rPr>
                <w:bCs/>
                <w:sz w:val="24"/>
                <w:szCs w:val="24"/>
              </w:rPr>
              <w:t xml:space="preserve"> прямой, (коротким шагом).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 xml:space="preserve">Совершенствование бега по </w:t>
            </w:r>
            <w:proofErr w:type="gramStart"/>
            <w:r w:rsidRPr="00AE271F">
              <w:rPr>
                <w:bCs/>
                <w:sz w:val="24"/>
                <w:szCs w:val="24"/>
              </w:rPr>
              <w:t>прямой</w:t>
            </w:r>
            <w:proofErr w:type="gramEnd"/>
            <w:r w:rsidRPr="00AE271F">
              <w:rPr>
                <w:bCs/>
                <w:sz w:val="24"/>
                <w:szCs w:val="24"/>
              </w:rPr>
              <w:t>. Бег по повороту вправо, влево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>Совершенствование бега по повороту вправо и влево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>Повороты кругом в движении. Совершенствование бега по повороту влево.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>Закрепление поворота кругом в движении. Совершенствование бега по повороту влево.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bCs/>
                <w:sz w:val="24"/>
                <w:szCs w:val="24"/>
              </w:rPr>
            </w:pPr>
            <w:r w:rsidRPr="00AE271F">
              <w:rPr>
                <w:bCs/>
                <w:sz w:val="24"/>
                <w:szCs w:val="24"/>
              </w:rPr>
              <w:t>Совершенствование поворота кругом в движении и бега по повороту влево.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Торможение «плугом»</w:t>
            </w:r>
          </w:p>
        </w:tc>
        <w:tc>
          <w:tcPr>
            <w:tcW w:w="1134" w:type="dxa"/>
            <w:vAlign w:val="center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rPr>
          <w:trHeight w:val="255"/>
        </w:trPr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Закрепление торможения «плугом»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«Шорт-трек» на 100 м. Учет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Игры на лыжах.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Попеременный двухшажный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Попеременный двухшажный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Одновременный бесшажный ход.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Баскетбол (6ч)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одной рукой от плеча в движении. Взаимодействия двух игроков через заслон. Нападение быстрым прорывом. Игра в мини-баскетбол.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одной рукой от плеча в движении. Взаимодействия двух игроков через заслон. Нападение быстрым прорывом.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. Игра в мини-баскетбол. Развитие координационных качеств.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Стойка и передвижения игрока. Вырывание и выбивание мяча. Бросок двумя руками от головы в движении. Взаимодействия двух игроков через заслон. Нападение быстрым прорывом. Игра в мини-баскетбол.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  <w:vAlign w:val="center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 передвижения игрока. Вырывание и выбивание мяча. Бросок двумя руками от головы в движении. Взаимодействия двух игроков. Нападение быстрым прорывом. 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367B6C" w:rsidRPr="00AE271F" w:rsidTr="00AE271F">
        <w:tc>
          <w:tcPr>
            <w:tcW w:w="709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79</w:t>
            </w:r>
          </w:p>
        </w:tc>
        <w:tc>
          <w:tcPr>
            <w:tcW w:w="1559" w:type="dxa"/>
          </w:tcPr>
          <w:p w:rsidR="00367B6C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Стойка и передвижения игрока. Вырывание и выбивание мяча. Бросок двумя руками от головы в движении. Взаимодействия двух игроков через заслон. Нападение быстрым прорывом. Игра в мини-баскетбол.</w:t>
            </w:r>
          </w:p>
        </w:tc>
        <w:tc>
          <w:tcPr>
            <w:tcW w:w="1134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367B6C" w:rsidRPr="00AE271F" w:rsidRDefault="00367B6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80</w:t>
            </w:r>
          </w:p>
        </w:tc>
        <w:tc>
          <w:tcPr>
            <w:tcW w:w="1559" w:type="dxa"/>
          </w:tcPr>
          <w:p w:rsidR="00E45B6E" w:rsidRPr="00AE271F" w:rsidRDefault="00E609E7" w:rsidP="00624A4F">
            <w:pPr>
              <w:jc w:val="both"/>
              <w:rPr>
                <w:b/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Волейбол (</w:t>
            </w:r>
            <w:r w:rsidRPr="00AE271F">
              <w:rPr>
                <w:b/>
                <w:sz w:val="24"/>
                <w:szCs w:val="24"/>
                <w:lang w:val="tt-RU"/>
              </w:rPr>
              <w:t>6ч</w:t>
            </w:r>
            <w:proofErr w:type="gramStart"/>
            <w:r w:rsidRPr="00AE271F">
              <w:rPr>
                <w:b/>
                <w:sz w:val="24"/>
                <w:szCs w:val="24"/>
                <w:lang w:val="tt-RU"/>
              </w:rPr>
              <w:t xml:space="preserve"> </w:t>
            </w:r>
            <w:r w:rsidR="00E45B6E" w:rsidRPr="00AE271F">
              <w:rPr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игрока. Передвижения в стойке. Передача мяча двумя руками сверху вперед. Эстафета с элементами волейбола. Техника безопасности при игре в волейбол. 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rPr>
          <w:trHeight w:val="307"/>
        </w:trPr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E45B6E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игрока. Передвижения в стойке. Передача мяча двумя руками сверху вперед. 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E45B6E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игрока. Передвижения в стойке. Передача мяча двумя руками сверху над собой и вперед. 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E45B6E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Стойка игрока. Передвижения в стойке. Передача мяча двумя руками сверху над собой и вперед. Встречные эстафеты. 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1559" w:type="dxa"/>
          </w:tcPr>
          <w:p w:rsidR="00E45B6E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Стойка игрока. Передвижения в стойке. Передача мяча двумя руками сверху на месте и после передачи вперед.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E45B6E" w:rsidRPr="00AE271F" w:rsidTr="00AE271F">
        <w:tc>
          <w:tcPr>
            <w:tcW w:w="709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E45B6E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  <w:r w:rsidRPr="00AE271F">
              <w:rPr>
                <w:sz w:val="24"/>
                <w:szCs w:val="24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</w:t>
            </w:r>
          </w:p>
        </w:tc>
        <w:tc>
          <w:tcPr>
            <w:tcW w:w="1134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E45B6E" w:rsidRPr="00AE271F" w:rsidRDefault="00E45B6E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:rsidR="00DA7710" w:rsidRPr="00AE271F" w:rsidRDefault="00E609E7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Мини-футбол и футбол (</w:t>
            </w:r>
            <w:r w:rsidR="0064238C" w:rsidRPr="00AE271F">
              <w:rPr>
                <w:rFonts w:eastAsia="Calibri"/>
                <w:b/>
                <w:sz w:val="24"/>
                <w:szCs w:val="24"/>
                <w:lang w:val="tt-RU" w:eastAsia="en-US"/>
              </w:rPr>
              <w:t>6</w:t>
            </w:r>
            <w:r w:rsidRPr="00AE271F">
              <w:rPr>
                <w:rFonts w:eastAsia="Calibri"/>
                <w:b/>
                <w:sz w:val="24"/>
                <w:szCs w:val="24"/>
                <w:lang w:eastAsia="en-US"/>
              </w:rPr>
              <w:t xml:space="preserve"> ч)</w:t>
            </w:r>
          </w:p>
        </w:tc>
        <w:tc>
          <w:tcPr>
            <w:tcW w:w="10206" w:type="dxa"/>
          </w:tcPr>
          <w:p w:rsidR="00DA7710" w:rsidRPr="00AE271F" w:rsidRDefault="00E609E7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>Техническая подготовка. Правила техники безопасности на футболе и мини-футболе. Теоретические сведения. Правила игры в  мини-футбол. Ведение мяча шагом и бегом.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rPr>
          <w:trHeight w:val="78"/>
        </w:trPr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E609E7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>Техническая подготовка. Ведение мяча шагом и бегом. Удары по катящемуся мячу внутренней частью стопы.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>Техническая подготовка. Ведение мяча шагом и бегом, жонглирование. Остановка мяча подошвой. Тактика свободного нападения.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 xml:space="preserve">Техническая подготовка. Остановка мяча подошвой, жонглирование. Удары мяча головой.  Тактическая подготовка: позиционное нападение без изменения позиций игроков.   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>Техническая подготовка. Удары мяча головой. Основы игры вратаря. Тактика свободного нападения. Учебная игра. Линейные эстафеты.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rFonts w:eastAsia="Calibri"/>
                <w:sz w:val="24"/>
                <w:szCs w:val="24"/>
                <w:lang w:eastAsia="en-US"/>
              </w:rPr>
              <w:t>Техническая подготовка. Удары мяча головой. Основы игры вратаря. Тактическая подготовка. Нападение в игровых заданиях 3:1, 3:2, 3:3  Линейные эстафеты. Игры на местности.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:rsidR="00DA7710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b/>
                <w:sz w:val="24"/>
                <w:szCs w:val="24"/>
              </w:rPr>
              <w:t>Легкая атлетика (1</w:t>
            </w:r>
            <w:r w:rsidRPr="00AE271F">
              <w:rPr>
                <w:b/>
                <w:sz w:val="24"/>
                <w:szCs w:val="24"/>
                <w:lang w:val="tt-RU"/>
              </w:rPr>
              <w:t>2</w:t>
            </w:r>
            <w:r w:rsidR="00DA7710" w:rsidRPr="00AE271F">
              <w:rPr>
                <w:b/>
                <w:sz w:val="24"/>
                <w:szCs w:val="24"/>
              </w:rPr>
              <w:t>ч</w:t>
            </w:r>
            <w:r w:rsidR="00DA7710" w:rsidRPr="00AE271F">
              <w:rPr>
                <w:sz w:val="24"/>
                <w:szCs w:val="24"/>
              </w:rPr>
              <w:t>)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AE271F">
              <w:rPr>
                <w:sz w:val="24"/>
                <w:szCs w:val="24"/>
              </w:rPr>
              <w:t>Встречная эстафета. Старты из различных исходных положений. Инструктаж по ТБ.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93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(40-50 м), </w:t>
            </w:r>
            <w:r w:rsidRPr="00AE271F">
              <w:rPr>
                <w:sz w:val="24"/>
                <w:szCs w:val="24"/>
              </w:rPr>
              <w:t>бег по дистанции. Специальные беговые упражнения. Развитие скоростных возможностей.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(50-60 м), </w:t>
            </w:r>
            <w:r w:rsidRPr="00AE271F">
              <w:rPr>
                <w:sz w:val="24"/>
                <w:szCs w:val="24"/>
              </w:rPr>
              <w:t xml:space="preserve">бег по дистанции. Специальные беговые упражнения. Развитие скоростных возможностей. Встречная эстафета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(передача палочки). 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Спе</w:t>
            </w:r>
            <w:r w:rsidRPr="00AE271F">
              <w:rPr>
                <w:sz w:val="24"/>
                <w:szCs w:val="24"/>
              </w:rPr>
              <w:softHyphen/>
              <w:t>циальные беговые упражнения. Развитие вы</w:t>
            </w:r>
            <w:r w:rsidRPr="00AE271F">
              <w:rPr>
                <w:sz w:val="24"/>
                <w:szCs w:val="24"/>
              </w:rPr>
              <w:softHyphen/>
              <w:t>носливости.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(30-40 м). </w:t>
            </w:r>
            <w:r w:rsidRPr="00AE271F">
              <w:rPr>
                <w:sz w:val="24"/>
                <w:szCs w:val="24"/>
              </w:rPr>
              <w:t xml:space="preserve">Встречная эстафета. Специальные беговые упражнения. Развитие скоростных качеств. Старты из различных исходных положений. Инструктаж по ТБ. 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(40-50 м), </w:t>
            </w:r>
            <w:r w:rsidRPr="00AE271F">
              <w:rPr>
                <w:sz w:val="24"/>
                <w:szCs w:val="24"/>
              </w:rPr>
              <w:t>бег по дистанции. Специальные беговые упражнения. Развитие скоростных возможностей.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98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Высокий старт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(до 10-15 м), </w:t>
            </w:r>
            <w:r w:rsidRPr="00AE271F">
              <w:rPr>
                <w:sz w:val="24"/>
                <w:szCs w:val="24"/>
              </w:rPr>
              <w:t xml:space="preserve">бег с ускорением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(50-60 м), </w:t>
            </w:r>
            <w:r w:rsidRPr="00AE271F">
              <w:rPr>
                <w:sz w:val="24"/>
                <w:szCs w:val="24"/>
              </w:rPr>
              <w:t xml:space="preserve">бег по дистанции. Специальные беговые упражнения. Развитие скоростных возможностей. Встречная эстафета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(передача палочки). </w:t>
            </w:r>
            <w:r w:rsidRPr="00AE271F">
              <w:rPr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DA7710" w:rsidRPr="00AE271F" w:rsidTr="00AE271F">
        <w:tc>
          <w:tcPr>
            <w:tcW w:w="70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Бег на результат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(60 м). </w:t>
            </w:r>
            <w:r w:rsidRPr="00AE271F">
              <w:rPr>
                <w:sz w:val="24"/>
                <w:szCs w:val="24"/>
              </w:rPr>
              <w:t>Специальные беговые упражнения. Развитие скоростных возможностей. ОРУ в движении.</w:t>
            </w:r>
          </w:p>
        </w:tc>
        <w:tc>
          <w:tcPr>
            <w:tcW w:w="1134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A7710" w:rsidRPr="00AE271F" w:rsidRDefault="00DA7710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559" w:type="dxa"/>
          </w:tcPr>
          <w:p w:rsidR="0064238C" w:rsidRPr="00AE271F" w:rsidRDefault="0064238C" w:rsidP="006423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E271F">
              <w:rPr>
                <w:rFonts w:eastAsia="Calibri"/>
                <w:b/>
                <w:sz w:val="24"/>
                <w:szCs w:val="24"/>
              </w:rPr>
              <w:t xml:space="preserve"> Плавание (2ч)</w:t>
            </w:r>
          </w:p>
          <w:p w:rsidR="0064238C" w:rsidRPr="00AE271F" w:rsidRDefault="0064238C" w:rsidP="00624A4F">
            <w:pPr>
              <w:jc w:val="both"/>
              <w:rPr>
                <w:sz w:val="24"/>
                <w:szCs w:val="24"/>
                <w:lang w:val="tt-RU"/>
              </w:rPr>
            </w:pPr>
            <w:r w:rsidRPr="00AE271F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AE271F">
            <w:pPr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AE271F">
              <w:rPr>
                <w:rStyle w:val="FontStyle58"/>
                <w:sz w:val="24"/>
                <w:szCs w:val="24"/>
              </w:rPr>
              <w:t>Правила безопасности поведения на воде. Подготовительные упражнения для обучения плаванию кролем на животе и спине и брассом.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101</w:t>
            </w:r>
          </w:p>
        </w:tc>
        <w:tc>
          <w:tcPr>
            <w:tcW w:w="155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AE271F">
            <w:pPr>
              <w:spacing w:line="274" w:lineRule="exact"/>
              <w:ind w:hanging="5"/>
              <w:jc w:val="both"/>
              <w:rPr>
                <w:sz w:val="24"/>
                <w:szCs w:val="24"/>
              </w:rPr>
            </w:pPr>
            <w:r w:rsidRPr="00AE271F">
              <w:rPr>
                <w:rStyle w:val="FontStyle58"/>
                <w:sz w:val="24"/>
                <w:szCs w:val="24"/>
              </w:rPr>
              <w:t>Подготовительные упражнения для обучения плаванию кролем на животе и спине и брассом.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102</w:t>
            </w:r>
          </w:p>
        </w:tc>
        <w:tc>
          <w:tcPr>
            <w:tcW w:w="155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 xml:space="preserve">Прыжок в высоту с 5-7 беговых шагов способом «перешагивание» 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AE271F">
              <w:rPr>
                <w:bCs/>
                <w:i/>
                <w:iCs/>
                <w:sz w:val="24"/>
                <w:szCs w:val="24"/>
              </w:rPr>
              <w:t>приземление</w:t>
            </w:r>
            <w:r w:rsidRPr="00AE271F">
              <w:rPr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AE271F">
              <w:rPr>
                <w:sz w:val="24"/>
                <w:szCs w:val="24"/>
              </w:rPr>
              <w:t xml:space="preserve">Метание теннисного мяча на дальность. 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624A4F">
            <w:pPr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AE271F">
              <w:rPr>
                <w:b/>
                <w:bCs/>
                <w:spacing w:val="10"/>
                <w:sz w:val="24"/>
                <w:szCs w:val="24"/>
              </w:rPr>
              <w:br w:type="page"/>
            </w:r>
            <w:r w:rsidRPr="00AE271F">
              <w:rPr>
                <w:sz w:val="24"/>
                <w:szCs w:val="24"/>
              </w:rPr>
              <w:t xml:space="preserve">Прыжок в высоту с 5-7 беговых шагов способом «перешагивание» Специальные беговые упражнения. ОРУ. 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624A4F">
            <w:pPr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Метание теннисного мяча на дальность. Специальные беговые упражнения. ОРУ. Развитие скоростно-силовых качеств.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  <w:tr w:rsidR="0064238C" w:rsidRPr="00AE271F" w:rsidTr="00AE271F">
        <w:tc>
          <w:tcPr>
            <w:tcW w:w="70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105</w:t>
            </w:r>
          </w:p>
        </w:tc>
        <w:tc>
          <w:tcPr>
            <w:tcW w:w="1559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64238C" w:rsidRPr="00AE271F" w:rsidRDefault="0064238C" w:rsidP="00624A4F">
            <w:pPr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AE271F">
              <w:rPr>
                <w:sz w:val="24"/>
                <w:szCs w:val="24"/>
              </w:rPr>
              <w:t>Метание теннисного мяча на дальность. Специальные беговые упражнения. ОРУ. Развитие скоростно-силовых качеств.</w:t>
            </w:r>
          </w:p>
        </w:tc>
        <w:tc>
          <w:tcPr>
            <w:tcW w:w="1134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4238C" w:rsidRPr="00AE271F" w:rsidRDefault="0064238C" w:rsidP="00624A4F">
            <w:pPr>
              <w:jc w:val="both"/>
              <w:rPr>
                <w:sz w:val="24"/>
                <w:szCs w:val="24"/>
              </w:rPr>
            </w:pPr>
          </w:p>
        </w:tc>
      </w:tr>
    </w:tbl>
    <w:p w:rsidR="00DF517D" w:rsidRPr="00AE271F" w:rsidRDefault="00DF517D" w:rsidP="00624A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517D" w:rsidRPr="00AE271F" w:rsidSect="00AE271F">
      <w:pgSz w:w="16838" w:h="11906" w:orient="landscape"/>
      <w:pgMar w:top="567" w:right="82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D04ABA"/>
    <w:multiLevelType w:val="multilevel"/>
    <w:tmpl w:val="16504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A2AEF"/>
    <w:multiLevelType w:val="multilevel"/>
    <w:tmpl w:val="9E34E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A00145"/>
    <w:multiLevelType w:val="multilevel"/>
    <w:tmpl w:val="BD62DD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9C3C69"/>
    <w:multiLevelType w:val="multilevel"/>
    <w:tmpl w:val="8B32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A18505B"/>
    <w:multiLevelType w:val="multilevel"/>
    <w:tmpl w:val="D0AA8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1B18AC"/>
    <w:multiLevelType w:val="multilevel"/>
    <w:tmpl w:val="79040E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9B0277"/>
    <w:multiLevelType w:val="multilevel"/>
    <w:tmpl w:val="7E761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A80BB0"/>
    <w:multiLevelType w:val="multilevel"/>
    <w:tmpl w:val="3B189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06026A"/>
    <w:multiLevelType w:val="multilevel"/>
    <w:tmpl w:val="8BFA72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D3560F"/>
    <w:multiLevelType w:val="multilevel"/>
    <w:tmpl w:val="987C43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2D793C"/>
    <w:multiLevelType w:val="multilevel"/>
    <w:tmpl w:val="70B0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42DEF"/>
    <w:multiLevelType w:val="multilevel"/>
    <w:tmpl w:val="CCBE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711A72"/>
    <w:multiLevelType w:val="multilevel"/>
    <w:tmpl w:val="6608C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ED24DE"/>
    <w:multiLevelType w:val="multilevel"/>
    <w:tmpl w:val="19DC6D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44C14"/>
    <w:multiLevelType w:val="multilevel"/>
    <w:tmpl w:val="AB14A1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5674C6"/>
    <w:multiLevelType w:val="multilevel"/>
    <w:tmpl w:val="4B5EE5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74D0F"/>
    <w:multiLevelType w:val="multilevel"/>
    <w:tmpl w:val="19F656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0A56A3"/>
    <w:multiLevelType w:val="multilevel"/>
    <w:tmpl w:val="E966B1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E70CDC"/>
    <w:multiLevelType w:val="multilevel"/>
    <w:tmpl w:val="27428B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127FB0"/>
    <w:multiLevelType w:val="multilevel"/>
    <w:tmpl w:val="BDA4E1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5">
    <w:nsid w:val="51D8246F"/>
    <w:multiLevelType w:val="hybridMultilevel"/>
    <w:tmpl w:val="F68851BE"/>
    <w:lvl w:ilvl="0" w:tplc="3B4E9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F41F1A"/>
    <w:multiLevelType w:val="multilevel"/>
    <w:tmpl w:val="B67650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525CFC"/>
    <w:multiLevelType w:val="multilevel"/>
    <w:tmpl w:val="E6888F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01280A"/>
    <w:multiLevelType w:val="multilevel"/>
    <w:tmpl w:val="6EB6BD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721E97"/>
    <w:multiLevelType w:val="multilevel"/>
    <w:tmpl w:val="7E68C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104DFB"/>
    <w:multiLevelType w:val="multilevel"/>
    <w:tmpl w:val="D2860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237BF0"/>
    <w:multiLevelType w:val="hybridMultilevel"/>
    <w:tmpl w:val="4B7E82C0"/>
    <w:lvl w:ilvl="0" w:tplc="A94674B6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FE6725"/>
    <w:multiLevelType w:val="multilevel"/>
    <w:tmpl w:val="9A18FD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B24247"/>
    <w:multiLevelType w:val="multilevel"/>
    <w:tmpl w:val="CBEA8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19055F"/>
    <w:multiLevelType w:val="multilevel"/>
    <w:tmpl w:val="6B2AA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7"/>
  </w:num>
  <w:num w:numId="8">
    <w:abstractNumId w:val="24"/>
  </w:num>
  <w:num w:numId="9">
    <w:abstractNumId w:val="3"/>
  </w:num>
  <w:num w:numId="10">
    <w:abstractNumId w:val="34"/>
  </w:num>
  <w:num w:numId="11">
    <w:abstractNumId w:val="5"/>
  </w:num>
  <w:num w:numId="12">
    <w:abstractNumId w:val="15"/>
  </w:num>
  <w:num w:numId="13">
    <w:abstractNumId w:val="1"/>
  </w:num>
  <w:num w:numId="14">
    <w:abstractNumId w:val="14"/>
  </w:num>
  <w:num w:numId="15">
    <w:abstractNumId w:val="8"/>
  </w:num>
  <w:num w:numId="16">
    <w:abstractNumId w:val="12"/>
  </w:num>
  <w:num w:numId="17">
    <w:abstractNumId w:val="13"/>
  </w:num>
  <w:num w:numId="18">
    <w:abstractNumId w:val="4"/>
  </w:num>
  <w:num w:numId="19">
    <w:abstractNumId w:val="18"/>
  </w:num>
  <w:num w:numId="20">
    <w:abstractNumId w:val="16"/>
  </w:num>
  <w:num w:numId="21">
    <w:abstractNumId w:val="20"/>
  </w:num>
  <w:num w:numId="22">
    <w:abstractNumId w:val="19"/>
  </w:num>
  <w:num w:numId="23">
    <w:abstractNumId w:val="33"/>
  </w:num>
  <w:num w:numId="24">
    <w:abstractNumId w:val="11"/>
  </w:num>
  <w:num w:numId="25">
    <w:abstractNumId w:val="32"/>
  </w:num>
  <w:num w:numId="26">
    <w:abstractNumId w:val="10"/>
  </w:num>
  <w:num w:numId="27">
    <w:abstractNumId w:val="35"/>
  </w:num>
  <w:num w:numId="28">
    <w:abstractNumId w:val="29"/>
  </w:num>
  <w:num w:numId="29">
    <w:abstractNumId w:val="27"/>
  </w:num>
  <w:num w:numId="30">
    <w:abstractNumId w:val="21"/>
  </w:num>
  <w:num w:numId="31">
    <w:abstractNumId w:val="2"/>
  </w:num>
  <w:num w:numId="32">
    <w:abstractNumId w:val="22"/>
  </w:num>
  <w:num w:numId="33">
    <w:abstractNumId w:val="30"/>
  </w:num>
  <w:num w:numId="34">
    <w:abstractNumId w:val="9"/>
  </w:num>
  <w:num w:numId="35">
    <w:abstractNumId w:val="17"/>
  </w:num>
  <w:num w:numId="36">
    <w:abstractNumId w:val="23"/>
  </w:num>
  <w:num w:numId="37">
    <w:abstractNumId w:val="26"/>
  </w:num>
  <w:num w:numId="38">
    <w:abstractNumId w:val="28"/>
  </w:num>
  <w:num w:numId="39">
    <w:abstractNumId w:val="3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DE"/>
    <w:rsid w:val="00031240"/>
    <w:rsid w:val="00097F7E"/>
    <w:rsid w:val="000C2A00"/>
    <w:rsid w:val="000D0ADE"/>
    <w:rsid w:val="0016677B"/>
    <w:rsid w:val="001E17DA"/>
    <w:rsid w:val="001E76B8"/>
    <w:rsid w:val="001F2624"/>
    <w:rsid w:val="00250D58"/>
    <w:rsid w:val="00281D40"/>
    <w:rsid w:val="002D2280"/>
    <w:rsid w:val="00334003"/>
    <w:rsid w:val="0035756C"/>
    <w:rsid w:val="0036139B"/>
    <w:rsid w:val="00367B6C"/>
    <w:rsid w:val="004011DF"/>
    <w:rsid w:val="00466C13"/>
    <w:rsid w:val="004C13E1"/>
    <w:rsid w:val="005042FB"/>
    <w:rsid w:val="005465EB"/>
    <w:rsid w:val="00624A4F"/>
    <w:rsid w:val="0064238C"/>
    <w:rsid w:val="006845F6"/>
    <w:rsid w:val="006D323A"/>
    <w:rsid w:val="006F760C"/>
    <w:rsid w:val="008174A8"/>
    <w:rsid w:val="00820BB9"/>
    <w:rsid w:val="00830565"/>
    <w:rsid w:val="00843D24"/>
    <w:rsid w:val="008C6B45"/>
    <w:rsid w:val="008E23AC"/>
    <w:rsid w:val="00935BBF"/>
    <w:rsid w:val="009D461B"/>
    <w:rsid w:val="00A01289"/>
    <w:rsid w:val="00AE271F"/>
    <w:rsid w:val="00B47169"/>
    <w:rsid w:val="00B47F38"/>
    <w:rsid w:val="00BE1DC2"/>
    <w:rsid w:val="00C40557"/>
    <w:rsid w:val="00D113E1"/>
    <w:rsid w:val="00D76196"/>
    <w:rsid w:val="00D943F5"/>
    <w:rsid w:val="00DA7710"/>
    <w:rsid w:val="00DE71FB"/>
    <w:rsid w:val="00DF517D"/>
    <w:rsid w:val="00E07045"/>
    <w:rsid w:val="00E27915"/>
    <w:rsid w:val="00E45B6E"/>
    <w:rsid w:val="00E609E7"/>
    <w:rsid w:val="00E86C60"/>
    <w:rsid w:val="00F00EC0"/>
    <w:rsid w:val="00F80C7B"/>
    <w:rsid w:val="00F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A012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289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A01289"/>
  </w:style>
  <w:style w:type="paragraph" w:styleId="a3">
    <w:name w:val="footer"/>
    <w:basedOn w:val="a"/>
    <w:link w:val="a4"/>
    <w:uiPriority w:val="99"/>
    <w:unhideWhenUsed/>
    <w:rsid w:val="00A012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01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A0128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01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0128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0128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A012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0128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0128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0128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A0128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A0128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A012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A0128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A0128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A012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A0128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0128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A0128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A0128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A0128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A0128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A0128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0128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A0128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A0128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A0128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A0128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0128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A0128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A0128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A0128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A0128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A0128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A0128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A0128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1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0128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A0128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A0128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A0128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A0128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A0128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A0128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A0128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A0128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A0128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A0128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A0128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A0128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A0128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A0128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A0128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A0128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A0128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A0128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A0128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A0128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A0128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A0128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A0128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A0128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A0128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A0128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A0128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A0128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A0128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A0128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A0128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A0128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A0128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A0128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A0128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A0128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A0128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A0128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A0128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A0128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A01289"/>
  </w:style>
  <w:style w:type="character" w:styleId="a6">
    <w:name w:val="page number"/>
    <w:basedOn w:val="a0"/>
    <w:rsid w:val="00A01289"/>
  </w:style>
  <w:style w:type="table" w:customStyle="1" w:styleId="12">
    <w:name w:val="Сетка таблицы1"/>
    <w:basedOn w:val="a1"/>
    <w:next w:val="a5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A01289"/>
  </w:style>
  <w:style w:type="table" w:customStyle="1" w:styleId="22">
    <w:name w:val="Сетка таблицы2"/>
    <w:basedOn w:val="a1"/>
    <w:next w:val="a5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A01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12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0128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0C2A00"/>
  </w:style>
  <w:style w:type="table" w:customStyle="1" w:styleId="4">
    <w:name w:val="Сетка таблицы4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C2A00"/>
  </w:style>
  <w:style w:type="table" w:customStyle="1" w:styleId="111">
    <w:name w:val="Сетка таблицы11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0C2A00"/>
  </w:style>
  <w:style w:type="table" w:customStyle="1" w:styleId="211">
    <w:name w:val="Сетка таблицы21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rsid w:val="000C2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3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32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A012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289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A01289"/>
  </w:style>
  <w:style w:type="paragraph" w:styleId="a3">
    <w:name w:val="footer"/>
    <w:basedOn w:val="a"/>
    <w:link w:val="a4"/>
    <w:uiPriority w:val="99"/>
    <w:unhideWhenUsed/>
    <w:rsid w:val="00A012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01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A0128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012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0128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0128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A012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0128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0128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0128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A0128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A0128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A0128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A0128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A0128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A012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A0128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0128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A0128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A0128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A0128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A0128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A0128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0128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A0128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A0128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A0128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A0128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0128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A0128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A0128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A0128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A0128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A0128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A0128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A0128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12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A012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0128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A0128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A0128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A0128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A0128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A0128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A0128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A0128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A0128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A0128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A0128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A0128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A0128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A0128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A0128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A0128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A0128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A0128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A0128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A0128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A0128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A0128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A0128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A0128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A0128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A0128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A0128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A0128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A0128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A0128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A0128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A0128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A0128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A0128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A0128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A0128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A0128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A0128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A0128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A0128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A0128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A0128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A0128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A0128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A0128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A0128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A0128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A0128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A0128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A0128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A0128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A01289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A01289"/>
  </w:style>
  <w:style w:type="character" w:styleId="a6">
    <w:name w:val="page number"/>
    <w:basedOn w:val="a0"/>
    <w:rsid w:val="00A01289"/>
  </w:style>
  <w:style w:type="table" w:customStyle="1" w:styleId="12">
    <w:name w:val="Сетка таблицы1"/>
    <w:basedOn w:val="a1"/>
    <w:next w:val="a5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A01289"/>
  </w:style>
  <w:style w:type="table" w:customStyle="1" w:styleId="22">
    <w:name w:val="Сетка таблицы2"/>
    <w:basedOn w:val="a1"/>
    <w:next w:val="a5"/>
    <w:rsid w:val="00A0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A01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12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0128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0C2A00"/>
  </w:style>
  <w:style w:type="table" w:customStyle="1" w:styleId="4">
    <w:name w:val="Сетка таблицы4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C2A00"/>
  </w:style>
  <w:style w:type="table" w:customStyle="1" w:styleId="111">
    <w:name w:val="Сетка таблицы11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0C2A00"/>
  </w:style>
  <w:style w:type="table" w:customStyle="1" w:styleId="211">
    <w:name w:val="Сетка таблицы21"/>
    <w:basedOn w:val="a1"/>
    <w:next w:val="a5"/>
    <w:rsid w:val="000C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rsid w:val="000C2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3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32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BFEF8-8E7C-4B17-A005-27F6C5FB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4789</Words>
  <Characters>27303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37</cp:revision>
  <cp:lastPrinted>2014-02-14T18:03:00Z</cp:lastPrinted>
  <dcterms:created xsi:type="dcterms:W3CDTF">2014-01-28T16:36:00Z</dcterms:created>
  <dcterms:modified xsi:type="dcterms:W3CDTF">2014-11-21T18:01:00Z</dcterms:modified>
</cp:coreProperties>
</file>